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Программа кружка ««Секретный код языка» (34 часа)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(6 класс)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Пояснительная записка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Актуальность программы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Программа кружка отвечает потребностям шестиклассников в переходе от репродуктивного освоения правил к осмысленному пониманию устройства языка. На этом этапе школьники способны анализировать языковые факты, сопоставлять значения, замечать закономерности словообразования и видеть связь языка с культурой. Кружок позволяет реализовать практико-ориентированный и исследовательский подходы: дети учатся не просто запоминать, а добывать и проверять информацию (в том числе с помощью словарей), аргументировать выбор слова, редактировать тексты.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Программа построена так, чтобы быть гибкой: в ней предусмотрены варианты заданий разной сложности, визуальные опоры, групповые и индивидуальные форматы, что позволяет включать в работу и одарённых детей, и ребят с трудностями в обучении.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Направленность и место в образовательном процессе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Направленность программы — общеинтеллектуальная. Она относится к внеурочной деятельности и дополняет базовый курс русского языка 6 класса: углубляет темы «Лексика», «Состав слова и словообразование», «Культура речи».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Программа рассчитана на 1 год обучения, 34 часа (1 занятие в неделю по 40 минут). Форма занятий — комбинированная: беседа, практикум, мини-исследование, проект, игра. Система оценивания — безотметочная: используются самооценка, взаимооценка, критериальное оценивание продуктов деятельности (карточки, проекты, тексты).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Цель программы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Углубить представления шестиклассников о системности русского языка, сформировать навыки лексического и словообразовательного анализа, развить языковую интуицию и умение обоснованно выбирать слова в разных речевых ситуациях.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 xml:space="preserve">Планируемые результаты 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Предметные:</w:t>
      </w:r>
    </w:p>
    <w:p>
      <w:pPr>
        <w:pStyle w:val="Normal"/>
        <w:numPr>
          <w:ilvl w:val="0"/>
          <w:numId w:val="8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различать однокоренные слова и формы слова, выполнять морфемный и словообразовательный разбор по алгоритму;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проводить элементарный лексический анализ: определять прямое/переносное значение, подбирать синонимы/антонимы/омонимы, различать паронимы в типичных случаях;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опознавать фразеологизмы, понимать их роль в тексте;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объяснять происхождение и употребление слов с опорой на этимологические справки;</w:t>
      </w:r>
    </w:p>
    <w:p>
      <w:pPr>
        <w:pStyle w:val="Normal"/>
        <w:numPr>
          <w:ilvl w:val="0"/>
          <w:numId w:val="8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находить и исправлять типичные речевые ошибки (смешение паронимов, избыточность, неверное употребление фразеологизмов).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Метапредметные:</w:t>
      </w:r>
    </w:p>
    <w:p>
      <w:pPr>
        <w:pStyle w:val="Normal"/>
        <w:numPr>
          <w:ilvl w:val="0"/>
          <w:numId w:val="9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работать с разными словарями (толковым, этимологическим, фразеологическим, словарём паронимов) и извлекать из них нужную информацию;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планировать мини-исследование (цель — вопрос — источники — результат), представлять результаты в виде доклада, карточки, мини-словарика;</w:t>
      </w:r>
    </w:p>
    <w:p>
      <w:pPr>
        <w:pStyle w:val="Normal"/>
        <w:numPr>
          <w:ilvl w:val="0"/>
          <w:numId w:val="9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вести дискуссию о языке: формулировать мнение и подкреплять примерами из текстов.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Личностные:</w:t>
      </w:r>
    </w:p>
    <w:p>
      <w:pPr>
        <w:pStyle w:val="Normal"/>
        <w:numPr>
          <w:ilvl w:val="0"/>
          <w:numId w:val="10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устойчивый интерес к истории и устройству языка;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языковая рефлексия: привычка замечать, как и почему мы говорим именно так;</w:t>
      </w:r>
    </w:p>
    <w:p>
      <w:pPr>
        <w:pStyle w:val="Normal"/>
        <w:numPr>
          <w:ilvl w:val="0"/>
          <w:numId w:val="10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уважительное отношение к точности речи и к словарям как к инструментам.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Ожидаемые результаты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результате освоения программы учащиеся:</w:t>
      </w:r>
    </w:p>
    <w:p>
      <w:pPr>
        <w:pStyle w:val="Normal"/>
        <w:numPr>
          <w:ilvl w:val="0"/>
          <w:numId w:val="4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научатся осознанно выбирать слова с учётом смысла и стиля, избегать типичных речевых ошибок;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овладеют алгоритмами морфемного и словообразовательного разбора;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приобретут опыт работы с разными словарями и навык самостоятельного поиска лингвистической информации;</w:t>
      </w:r>
    </w:p>
    <w:p>
      <w:pPr>
        <w:pStyle w:val="Normal"/>
        <w:numPr>
          <w:ilvl w:val="0"/>
          <w:numId w:val="4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разовьют языковую рефлексию — привычку замечать и анализировать языковые явления в повседневной речи.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Педагогические принципы и подходы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Деятельностный подход: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знания формируются через практику (разбор слов, редактирование, мини-исследования).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Дифференциация: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задания имеют базовый и повышенный уровень сложности, предусмотрены шаблоны и алгоритмы для детей, которым нужна дополнительная опора.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Исследовательская позиция: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ребёнок выступает как «лингвист-любитель», который наблюдает за языком, проверяет гипотезы, делает выводы.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Интеграция с уроками: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темы согласованы с типовой программой по русскому языку для 6 класса (в т. ч. линия Т. А. Ладыженской), что позволяет использовать материалы кружка на уроках и наоборот.</w:t>
      </w:r>
    </w:p>
    <w:p>
      <w:pPr>
        <w:pStyle w:val="Normal"/>
        <w:numPr>
          <w:ilvl w:val="0"/>
          <w:numId w:val="0"/>
        </w:numPr>
        <w:spacing w:lineRule="auto" w:line="240" w:beforeAutospacing="1" w:after="0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Особенности учёта разных образовательных потребностей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программе заложена вариативность: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Для детей с ОВЗ: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готовые шаблоны карточек, чёткие алгоритмы действий, уменьшенный объём письменных заданий, возможность устных ответов, визуальные опоры (цветовое кодирование морфем, схемы).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Для учеников с ЗПР: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пошаговые инструкции, частые короткие повторения, работа в парах, опора на наглядность, акцент на одном понятии за занятие.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Для одарённых детей: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усложнённые задания (сравнение словарных статей, поиск примеров в художественных текстах, составление собственных тренажёров и викторин), более глубокие мини-исследования.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Формы и методы контроля результатов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носит формирующий характер и включает:</w:t>
      </w:r>
    </w:p>
    <w:p>
      <w:pPr>
        <w:pStyle w:val="Normal"/>
        <w:numPr>
          <w:ilvl w:val="0"/>
          <w:numId w:val="3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наблюдение за активностью и самостоятельностью;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анализ продуктов деятельности (карточки, словари, заметки, проекты);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взаимопроверку и самопроверку по чек-листам;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итоговые мероприятия (квиз, защита проектов, выставка работ).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Тематическое планирование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"/>
        <w:gridCol w:w="3554"/>
        <w:gridCol w:w="1499"/>
        <w:gridCol w:w="3385"/>
      </w:tblGrid>
      <w:tr>
        <w:trPr/>
        <w:tc>
          <w:tcPr>
            <w:tcW w:w="9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5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Раздел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Количество часов</w:t>
            </w:r>
          </w:p>
        </w:tc>
        <w:tc>
          <w:tcPr>
            <w:tcW w:w="33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Основные темы</w:t>
            </w:r>
          </w:p>
        </w:tc>
      </w:tr>
      <w:tr>
        <w:trPr/>
        <w:tc>
          <w:tcPr>
            <w:tcW w:w="9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5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Вводное: язык как система и инструменты лингвиста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3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Что изучает лингвистика; уровни языка; виды словарей и как ими пользоваться; диагностика словарного запаса</w:t>
            </w:r>
          </w:p>
        </w:tc>
      </w:tr>
      <w:tr>
        <w:trPr/>
        <w:tc>
          <w:tcPr>
            <w:tcW w:w="9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Лексика: значение и употребление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3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Прямое и переносное значение; многозначность и омонимия; синонимы, антонимы, паронимы; стилистическая окраска; фразеологизмы; лексические нормы</w:t>
            </w:r>
          </w:p>
        </w:tc>
      </w:tr>
      <w:tr>
        <w:trPr/>
        <w:tc>
          <w:tcPr>
            <w:tcW w:w="9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5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Состав слова и словообразование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3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Морфемы и их функции; морфемный разбор; чередования в корне; способы словообразования; словообразовательный разбор; неологизмы и словотворчество</w:t>
            </w:r>
          </w:p>
        </w:tc>
      </w:tr>
      <w:tr>
        <w:trPr/>
        <w:tc>
          <w:tcPr>
            <w:tcW w:w="9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5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Этимология и история слов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3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Этимологические словари; происхождение слов; заимствования; устаревшие слова; связь языка и культуры</w:t>
            </w:r>
          </w:p>
        </w:tc>
      </w:tr>
      <w:tr>
        <w:trPr/>
        <w:tc>
          <w:tcPr>
            <w:tcW w:w="9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5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Речевая практика и редактирование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3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Речевые ошибки и их типы; работа с текстами разных стилей; подбор точных формулировок; создание карточек-помощников</w:t>
            </w:r>
          </w:p>
        </w:tc>
      </w:tr>
      <w:tr>
        <w:trPr/>
        <w:tc>
          <w:tcPr>
            <w:tcW w:w="9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5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Итоговые проекты и игры</w:t>
            </w:r>
          </w:p>
        </w:tc>
        <w:tc>
          <w:tcPr>
            <w:tcW w:w="14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3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Мини-проекты и доклады; лингвистическая игра; защита проектов; рефлексия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Календарно-тематическое планирование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Раздел 1. Вводное занятие: язык как система и инструменты лингвиста (2 занятия)</w:t>
      </w:r>
    </w:p>
    <w:p>
      <w:pPr>
        <w:pStyle w:val="Normal"/>
        <w:numPr>
          <w:ilvl w:val="0"/>
          <w:numId w:val="11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«Как устроен язык: от звука до текста»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уровни языка, языковые единицы.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актуализировать базовые представления, показать, что язык — это система.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называют 4 уровня языка (звук, морфема, слово, предложение) и приводят по 1 примеру; объясняют, зачем изучать язык «по частям».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сортировка карточек по уровням; мини-рассказ «Один день слова».</w:t>
      </w:r>
    </w:p>
    <w:p>
      <w:pPr>
        <w:pStyle w:val="Normal"/>
        <w:numPr>
          <w:ilvl w:val="0"/>
          <w:numId w:val="11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«Словари — наши помощники»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виды словарей, структура словарной статьи.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научиться выбирать нужный словарь и находить в нём информацию.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отличают толковый, фразеологический, этимологический словари; находят значение, происхождение, примеры употребления.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«Охота за словом»: по карточке с заданием найти сведения в разных словарях.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Раздел 2. Лексика: значение и употребление (8 занятий)</w:t>
      </w:r>
    </w:p>
    <w:p>
      <w:pPr>
        <w:pStyle w:val="Normal"/>
        <w:numPr>
          <w:ilvl w:val="0"/>
          <w:numId w:val="12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«Прямое и переносное значения: как слово меняет смысл»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прямое и переносное значение, метафора, метонимия на доступном уровне.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видеть переносные значения и понимать их выразительность.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находят 3 примера переносного значения в текстах, объясняют смысл.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подбор примеров из стихов и прозы; игра «Скажи прямо!» (заменить слово с переносным значением на слово с прямым значением)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«Многозначные слова и омонимы: в чём разница?»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многозначность и омонимия.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научиться различать эти явления и правильно объяснять их.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приводят по 2 примера многозначных слов и омонимов, аргументируют выбор.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карточки «Это многозначность или омонимия?»; мини-таблица с примерами.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«Слова-друзья: синонимы и оттенки смысла»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синонимы, синонимический ряд, выбор слова.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понимать, что синонимы не всегда взаимозаменяемы.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подбирают синонимический ряд (4–5 слов), объясняют уместность каждого в конкретной ситуации.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мини-кейсы «Выбери слово»; редактирование коротких фраз.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«Слова-противники: антонимы и контраст в речи»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антонимы, антитеза в художественных текстах.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видеть роль антонимов в создании выразительности.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находят антонимы в текстах, составляют мини-диалог с контрастом смыслов.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работа с пословицами и короткими отрывками.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«Паронимы: слова, которые легко перепутать»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паронимы, типичные ошибки.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научиться различать паронимы и избегать ошибок.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различают 5–7 пар паронимов, исправляют фразы с ошибками.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карточки-тренажёры; мини-диктант с паронимами.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«Стилистическая окраска: где уместно слово?»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нейтральная, книжная, разговорная лексика; уместность в разных ситуациях.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научиться выбирать слово с учётом стиля и адресата.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классифицируют слова по стилю, подбирают уместные варианты для разных ситуаций.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кейсы «Письмо другу», «Объявление», «Отзыв на книгу».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«Фразеологизмы: устойчивые обороты»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фразеологизмы, их значение и употребление.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узнавать фразеологизмы, отличать от обычных словосочетаний, понимать уместность.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знают 7 - 10 фразеологизмов, объясняют значение и подбирают ситуацию.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иллюстрации к фразеологизмам; мини-сценка «Когда так говорят».</w:t>
      </w:r>
    </w:p>
    <w:p>
      <w:pPr>
        <w:pStyle w:val="Normal"/>
        <w:numPr>
          <w:ilvl w:val="0"/>
          <w:numId w:val="12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«Лексические нормы: как говорить и писать правильно»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лексическая сочетаемость, избыточность, смешение стилей.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замечать и исправлять типичные лексические ошибки.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исправляют 5–6 фраз с лексическими ошибками, объясняют причину.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тексты из объявлений, постов, сочинений; игра «Редактор».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Раздел 3. Состав слова и словообразование (8 занятий)</w:t>
      </w:r>
    </w:p>
    <w:p>
      <w:pPr>
        <w:pStyle w:val="Normal"/>
        <w:numPr>
          <w:ilvl w:val="0"/>
          <w:numId w:val="13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«Корень и однокоренные слова: как не путать с формами слова»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корень, однокоренные слова, формы слова.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чётко различать эти понятия и применять на практике.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выделяют корень, подбирают однокоренные слова, отличают их от форм слова.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дерево однокоренных слов; игра «Найди лишнее».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«Приставки: как меняется смысл»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приставки, их значения.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понимать смыслоразличительную роль приставок.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объясняют значение 5 приставок, подбирают слова с ними.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конструктор слов; мини-диктант.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«Суффиксы: оттенки и стилистика»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суффиксы, их функции и стилистические оттенки.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видеть, как суффиксы меняют значение и стиль слова.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различают стилистические оттенки суффиксов, подбирают примеры.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задания «Примерим суффиксы»: подбор суффиксов к корням.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«Окончание и форма слова: связь слов в предложении»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окончание, изменение слова по падежам/числам.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понимать роль окончаний в построении грамматически правильных высказываний.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изменяют слово по падежам/числам, объясняют роль окончания.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восстановление предложений с пропущенными окончаниями.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«Морфемный разбор: алгоритм и практика»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морфемный разбор.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освоить и уверенно применять алгоритм морфемного разбора.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выполняют разбор 6–8 слов по плану.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разбор на карточках; игра «Собери слово».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«Как появляются новые слова»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способы словообразования (приставочный, суффиксальный, приставочно-суффиксальный, бессуффиксный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сложение, переход).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называть основные способы и приводить примеры.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называют  способы словообразования, приводят по 2–3 примера.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«Трансформер: меняем слово по частям» (мини-конструктор новых слов); придумывание неологизмов.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«Чередования в корне: почему звуки меняются»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чередования (бег/беж, раст/рос, лаг/лож и др.).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видеть чередования и понимать их закономерности.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замечают чередования, подбирают пары слов, объясняет правило.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цепочки слов с чередованием; мини-таблица «Какие звуки дружат».</w:t>
      </w:r>
    </w:p>
    <w:p>
      <w:pPr>
        <w:pStyle w:val="Normal"/>
        <w:numPr>
          <w:ilvl w:val="0"/>
          <w:numId w:val="13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«Словообразовательный разбор: от какого слова образовано»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словообразовательный разбор.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уметь показывать, от какого слова и каким способом образовано новое слово.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делают разбор 4–5 слов, объясняют способ образования.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карточки «От какого слова?», цепочки словообразования.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Раздел 4. Этимология и история слов (6 занятий)</w:t>
      </w:r>
    </w:p>
    <w:p>
      <w:pPr>
        <w:pStyle w:val="Normal"/>
        <w:numPr>
          <w:ilvl w:val="0"/>
          <w:numId w:val="14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«Что такое этимология?»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этимология, этимологические словари.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познакомиться с понятием и научиться пользоваться этимологическими справками.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формулируют 3 слова, историю которых хотят узнать.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короткие справки о словах «спасибо», «карандаш», «школа».</w:t>
      </w:r>
    </w:p>
    <w:p>
      <w:pPr>
        <w:pStyle w:val="Normal"/>
        <w:numPr>
          <w:ilvl w:val="0"/>
          <w:numId w:val="1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«Заимствованные слова: из каких языков пришли»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заимствования, признаки заимствованных слов.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узнавать заимствования и понимать, как они осваиваются языком.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узнают 7–10 заимствованных слов, называют возможные языки-источники.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игра «Откуда слово?», карточки со словами и флагами.</w:t>
      </w:r>
    </w:p>
    <w:p>
      <w:pPr>
        <w:pStyle w:val="Normal"/>
        <w:numPr>
          <w:ilvl w:val="0"/>
          <w:numId w:val="1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«Устаревшие слова: историзмы и архаизмы»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устаревшая лексика, её функции в текстах.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различать историзмы и архаизмы, понимать, где они встречаются.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отличают историзмы от архаизмов, подбирают современные аналоги.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чтение фрагментов со старыми словами; мини-словарь «Как сказать сейчас».</w:t>
      </w:r>
    </w:p>
    <w:p>
      <w:pPr>
        <w:pStyle w:val="Normal"/>
        <w:numPr>
          <w:ilvl w:val="0"/>
          <w:numId w:val="1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«Язык и культура: слова с историей»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связь слов с культурой, традициями, бытом.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понимать, как язык отражает культуру народа.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приводят 3–4 примера слов, связанных с культурой, объясняют связь.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мини-доклады «История одного слова».</w:t>
      </w:r>
    </w:p>
    <w:p>
      <w:pPr>
        <w:pStyle w:val="Normal"/>
        <w:numPr>
          <w:ilvl w:val="0"/>
          <w:numId w:val="1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«Мини-исследование: история одного слова»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самостоятельное мини-исследование.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провести исследование слова: значение, происхождение, интересные факты.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готовят карточку/мини-доклад о слове.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план исследования из 4–5 пунктов; работа со словарями.</w:t>
      </w:r>
    </w:p>
    <w:p>
      <w:pPr>
        <w:pStyle w:val="Normal"/>
        <w:numPr>
          <w:ilvl w:val="0"/>
          <w:numId w:val="14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«Выставка слов: делимся находками»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презентация мини-исследований.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представить результаты, услышать другие истории.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рассказывают о своём слове, задают вопросы по чужим проектам.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выставка карточек, голосование за «самое интересное слово».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Раздел 5. Речевая практика и редактирование (6 занятий)</w:t>
      </w:r>
    </w:p>
    <w:p>
      <w:pPr>
        <w:pStyle w:val="Normal"/>
        <w:numPr>
          <w:ilvl w:val="0"/>
          <w:numId w:val="15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«Типичные речевые ошибки: что чаще всего путают»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смешение паронимов, лексическая избыточность, нарушение сочетаемости.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научиться замечать и исправлять ошибки.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видят 3 типа ошибок, исправляет короткие фразы.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тексты с ошибками; игра «Редактор».</w:t>
      </w:r>
    </w:p>
    <w:p>
      <w:pPr>
        <w:pStyle w:val="Normal"/>
        <w:numPr>
          <w:ilvl w:val="0"/>
          <w:numId w:val="1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«Точность и уместность: выбираем слово»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выбор слова с учётом контекста и стиля.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научиться подбирать наиболее точные и уместные формулировки.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подбирают более точные формулировки для 4–5 фраз.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перефразирование, мини-кейсы.</w:t>
      </w:r>
    </w:p>
    <w:p>
      <w:pPr>
        <w:pStyle w:val="Normal"/>
        <w:numPr>
          <w:ilvl w:val="0"/>
          <w:numId w:val="1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«Редактируем текст: от черновика к чистовику»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коллективное редактирование.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развивать навыки правки текста в группе.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вносят 2–3 правки в общий текст, аргументируют выбор.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работа над коротким текстом (объявление, заметка, письмо).</w:t>
      </w:r>
    </w:p>
    <w:p>
      <w:pPr>
        <w:pStyle w:val="Normal"/>
        <w:numPr>
          <w:ilvl w:val="0"/>
          <w:numId w:val="1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«Создаём карточки-помощники»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визуальные опоры для грамотного письма.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создать простые инструменты, которые помогают не ошибаться.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создают 2–3 карточки (например, «Паронимы», «Фразеологизмы»).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дизайн карточек, обмен и тестирование.</w:t>
      </w:r>
    </w:p>
    <w:p>
      <w:pPr>
        <w:pStyle w:val="Normal"/>
        <w:numPr>
          <w:ilvl w:val="0"/>
          <w:numId w:val="1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«Пишем мини-заметку с языковым комментарием»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создание короткого текста с осознанным использованием лексики.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применить знания о точности, выразительности и структуре.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пишут заметку на 7–9 предложений, используют синонимы, избегают повторов.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тема «Необычное слово», «Интересный факт о языке».</w:t>
      </w:r>
    </w:p>
    <w:p>
      <w:pPr>
        <w:pStyle w:val="Normal"/>
        <w:numPr>
          <w:ilvl w:val="0"/>
          <w:numId w:val="15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«Проверяем и улучшаем: самопроверка и взаимопроверка»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самоконтроль и взаимоконтроль.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учиться видеть свои ошибки и помогать другим.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проверяют текст по чек-листу, дают 1–2 совета однокласснику.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обмен заметками, чек-лист из 6 пунктов.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Раздел 6. Итоговые проекты и игры (4 занятия)</w:t>
      </w:r>
    </w:p>
    <w:p>
      <w:pPr>
        <w:pStyle w:val="Normal"/>
        <w:numPr>
          <w:ilvl w:val="0"/>
          <w:numId w:val="16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«Моя коллекция слов: тематический словарик»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индивидуальный мини-проект.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собрать личную коллекцию слов по выбранной теме.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оформляют коллекцию из 12–15 слов с краткими справками.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альбом/папка/презентация; критерии отбора слов.</w:t>
      </w:r>
    </w:p>
    <w:p>
      <w:pPr>
        <w:pStyle w:val="Normal"/>
        <w:numPr>
          <w:ilvl w:val="0"/>
          <w:numId w:val="1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«Лингвистическая игра-квиз»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игра на повторение.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закрепить знания в игровой форме.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отвечают на вопросы по темам курса, объясняют выбор ответа.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командная игра с раундами «Лексика», «Морфемы», «Этимология», «Редактирование».</w:t>
      </w:r>
    </w:p>
    <w:p>
      <w:pPr>
        <w:pStyle w:val="Normal"/>
        <w:numPr>
          <w:ilvl w:val="0"/>
          <w:numId w:val="1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«Защита мини-проектов»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публичная защита проектов.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публично представить результаты, получить обратную связь.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представляют 1–2 слова из своей коллекции, отвечают на вопросы.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мини-выступления, обсуждение, голосование.</w:t>
      </w:r>
    </w:p>
    <w:p>
      <w:pPr>
        <w:pStyle w:val="Normal"/>
        <w:numPr>
          <w:ilvl w:val="0"/>
          <w:numId w:val="16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«Подводим итоги: что я узнал о слове и что хочу узнать нового»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Тема: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рефлексия и планы.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осознать личный прогресс, наметить дальнейшие шаги.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называют 3 главных открытия, формулируют 1 вопрос для дальнейшего исследования.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Практика: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«Письмо себе через месяц», «Дерево слов».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Список литературы и источников для разработки занятий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Основная литература (словари и справочники)</w:t>
      </w:r>
    </w:p>
    <w:p>
      <w:pPr>
        <w:pStyle w:val="Normal"/>
        <w:numPr>
          <w:ilvl w:val="0"/>
          <w:numId w:val="5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Ожегов С. И., Шведова Н. Ю. Толковый словарь русского языка. — классический источник для определения значений слов.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Жуков В. П. Школьный фразеологический словарь русского языка. — удобен для работы с фразеологизмами на доступном уровне.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Вишнякова О. В. Словарь паронимов русского языка. — помогает различать слова, которые легко перепутать.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Фасмер М. Этимологический словарь русского языка (в адаптированных подборках/фрагментах). — для справок об истории слов.</w:t>
      </w:r>
    </w:p>
    <w:p>
      <w:pPr>
        <w:pStyle w:val="Normal"/>
        <w:numPr>
          <w:ilvl w:val="0"/>
          <w:numId w:val="5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Ушакова О. Д. Школьный этимологический словарик. — компактный и понятный источник для шестиклассников.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Учебно-методическая литература (для педагога)</w:t>
      </w:r>
    </w:p>
    <w:p>
      <w:pPr>
        <w:pStyle w:val="Normal"/>
        <w:numPr>
          <w:ilvl w:val="0"/>
          <w:numId w:val="6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Ладыженская Т. А., Баранов М. Т. и др. Русский язык. 6 класс.</w:t>
      </w:r>
    </w:p>
    <w:p>
      <w:pPr>
        <w:pStyle w:val="Normal"/>
        <w:numPr>
          <w:ilvl w:val="0"/>
          <w:numId w:val="6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Волина В. В. Весёлая грамматика. — идеи игровых и занимательных заданий.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Художественные и фольклорные тексты (для примеров и заданий)</w:t>
      </w:r>
    </w:p>
    <w:p>
      <w:pPr>
        <w:pStyle w:val="Normal"/>
        <w:numPr>
          <w:ilvl w:val="0"/>
          <w:numId w:val="7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Русские народные сказки и пословицы (сборники для школьников). — богатый источник фразеологизмов, устаревших слов, выразительных средств.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Стихи детских и классических поэтов (С.Михалков, С. Маршак, А. С. Пушкин и др.). — удобны для поиска метафор, синонимов, антонимов.</w:t>
      </w:r>
    </w:p>
    <w:p>
      <w:pPr>
        <w:pStyle w:val="Normal"/>
        <w:numPr>
          <w:ilvl w:val="0"/>
          <w:numId w:val="7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Короткие рассказы русских писателей (в т. ч. А. П. Чехов). — подходят для анализа лексики и стилистических приёмов.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951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LibreOffice/7.6.4.1$Windows_X86_64 LibreOffice_project/e19e193f88cd6c0525a17fb7a176ed8e6a3e2aa1</Application>
  <AppVersion>15.0000</AppVersion>
  <Pages>6</Pages>
  <Words>2225</Words>
  <Characters>15508</Characters>
  <CharactersWithSpaces>17535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2026-07-18T13:32:00Z</dcterms:created>
  <dc:creator>Ольга</dc:creator>
  <dc:description/>
  <dc:language>ru-RU</dc:language>
  <cp:lastModifiedBy>Ольга</cp:lastModifiedBy>
  <dcterms:modified xsi:type="dcterms:W3CDTF">2026-07-18T15:39:00Z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